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8" w:rsidRDefault="00F63948">
      <w:pPr>
        <w:rPr>
          <w:spacing w:val="16"/>
        </w:rPr>
      </w:pPr>
      <w:bookmarkStart w:id="0" w:name="_GoBack"/>
      <w:bookmarkEnd w:id="0"/>
      <w:r>
        <w:rPr>
          <w:rFonts w:hint="eastAsia"/>
        </w:rPr>
        <w:t>様式第</w:t>
      </w:r>
      <w:r>
        <w:t>48</w:t>
      </w:r>
      <w:r>
        <w:rPr>
          <w:rFonts w:ascii="ＭＳ 明朝" w:hAnsi="ＭＳ 明朝"/>
        </w:rPr>
        <w:t>(</w:t>
      </w:r>
      <w:r>
        <w:rPr>
          <w:rFonts w:hint="eastAsia"/>
        </w:rPr>
        <w:t>第</w:t>
      </w:r>
      <w:r>
        <w:t>88</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F63948">
        <w:trPr>
          <w:trHeight w:val="361"/>
        </w:trPr>
        <w:tc>
          <w:tcPr>
            <w:tcW w:w="1687" w:type="dxa"/>
            <w:tcBorders>
              <w:top w:val="single" w:sz="4" w:space="0" w:color="000000"/>
              <w:left w:val="single" w:sz="4" w:space="0" w:color="000000"/>
              <w:bottom w:val="nil"/>
              <w:right w:val="single" w:sz="4" w:space="0" w:color="000000"/>
            </w:tcBorders>
          </w:tcPr>
          <w:p w:rsidR="00F63948" w:rsidRDefault="00F63948">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F63948" w:rsidRDefault="00F63948">
            <w:pPr>
              <w:spacing w:line="306" w:lineRule="atLeast"/>
              <w:rPr>
                <w:rFonts w:ascii="ＭＳ 明朝"/>
                <w:sz w:val="20"/>
              </w:rPr>
            </w:pPr>
          </w:p>
        </w:tc>
      </w:tr>
      <w:tr w:rsidR="00F63948">
        <w:trPr>
          <w:trHeight w:val="343"/>
        </w:trPr>
        <w:tc>
          <w:tcPr>
            <w:tcW w:w="1687" w:type="dxa"/>
            <w:tcBorders>
              <w:top w:val="single" w:sz="4" w:space="0" w:color="000000"/>
              <w:left w:val="single" w:sz="4" w:space="0" w:color="000000"/>
              <w:bottom w:val="single" w:sz="4" w:space="0" w:color="000000"/>
              <w:right w:val="single" w:sz="4" w:space="0" w:color="000000"/>
            </w:tcBorders>
          </w:tcPr>
          <w:p w:rsidR="00F63948" w:rsidRDefault="00F63948">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F63948" w:rsidRDefault="00F63948" w:rsidP="00D358C8">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481936" w:rsidRDefault="00F63948" w:rsidP="00481936">
      <w:pPr>
        <w:spacing w:line="240" w:lineRule="atLeast"/>
        <w:jc w:val="center"/>
        <w:rPr>
          <w:spacing w:val="16"/>
        </w:rPr>
      </w:pPr>
      <w:r>
        <w:rPr>
          <w:rFonts w:hint="eastAsia"/>
          <w:spacing w:val="4"/>
          <w:sz w:val="26"/>
          <w:szCs w:val="26"/>
        </w:rPr>
        <w:t>液化石油ガス設備工事届書</w:t>
      </w:r>
    </w:p>
    <w:p w:rsidR="00F90709" w:rsidRPr="00481936" w:rsidRDefault="00F63948" w:rsidP="00481936">
      <w:pPr>
        <w:spacing w:line="240" w:lineRule="atLeast"/>
        <w:jc w:val="center"/>
        <w:rPr>
          <w:spacing w:val="16"/>
        </w:rPr>
      </w:pPr>
      <w:r w:rsidRPr="001F1EBA">
        <w:rPr>
          <w:sz w:val="24"/>
        </w:rPr>
        <w:t xml:space="preserve">                             </w:t>
      </w:r>
      <w:r w:rsidR="001F1EBA">
        <w:rPr>
          <w:sz w:val="24"/>
        </w:rPr>
        <w:t xml:space="preserve">                        </w:t>
      </w:r>
      <w:r w:rsidRPr="001F1EBA">
        <w:rPr>
          <w:sz w:val="24"/>
        </w:rPr>
        <w:t xml:space="preserve">   </w:t>
      </w:r>
      <w:r w:rsidRPr="001F1EBA">
        <w:rPr>
          <w:rFonts w:hint="eastAsia"/>
          <w:sz w:val="24"/>
        </w:rPr>
        <w:t>年</w:t>
      </w:r>
      <w:r w:rsidRPr="001F1EBA">
        <w:rPr>
          <w:sz w:val="24"/>
        </w:rPr>
        <w:t xml:space="preserve">    </w:t>
      </w:r>
      <w:r w:rsidRPr="001F1EBA">
        <w:rPr>
          <w:rFonts w:hint="eastAsia"/>
          <w:sz w:val="24"/>
        </w:rPr>
        <w:t>月</w:t>
      </w:r>
      <w:r w:rsidRPr="001F1EBA">
        <w:rPr>
          <w:sz w:val="24"/>
        </w:rPr>
        <w:t xml:space="preserve">    </w:t>
      </w:r>
      <w:r w:rsidRPr="001F1EBA">
        <w:rPr>
          <w:rFonts w:hint="eastAsia"/>
          <w:sz w:val="24"/>
        </w:rPr>
        <w:t>日</w:t>
      </w:r>
    </w:p>
    <w:p w:rsidR="00D64F2D" w:rsidRPr="00242529" w:rsidRDefault="00D64F2D" w:rsidP="00F90709">
      <w:pPr>
        <w:spacing w:line="240" w:lineRule="atLeast"/>
        <w:rPr>
          <w:spacing w:val="16"/>
          <w:sz w:val="24"/>
        </w:rPr>
      </w:pPr>
      <w:r>
        <w:rPr>
          <w:rFonts w:hint="eastAsia"/>
          <w:spacing w:val="16"/>
          <w:sz w:val="24"/>
        </w:rPr>
        <w:t>気仙沼・本吉地域広域行政事務組合</w:t>
      </w:r>
    </w:p>
    <w:p w:rsidR="00481936" w:rsidRPr="00481936" w:rsidRDefault="00D64F2D" w:rsidP="00F90709">
      <w:pPr>
        <w:spacing w:line="240" w:lineRule="atLeast"/>
        <w:rPr>
          <w:sz w:val="24"/>
        </w:rPr>
      </w:pPr>
      <w:r>
        <w:rPr>
          <w:rFonts w:hint="eastAsia"/>
          <w:sz w:val="24"/>
        </w:rPr>
        <w:t xml:space="preserve">　管理者　　　　　　　　　　　　</w:t>
      </w:r>
      <w:r w:rsidRPr="00242529">
        <w:rPr>
          <w:rFonts w:hint="eastAsia"/>
          <w:sz w:val="24"/>
        </w:rPr>
        <w:t xml:space="preserve">　殿</w:t>
      </w:r>
    </w:p>
    <w:p w:rsidR="00F63948" w:rsidRPr="00D64F2D" w:rsidRDefault="00F63948" w:rsidP="00F90709">
      <w:pPr>
        <w:spacing w:line="240" w:lineRule="atLeast"/>
        <w:rPr>
          <w:spacing w:val="16"/>
          <w:szCs w:val="21"/>
        </w:rPr>
      </w:pPr>
      <w:r w:rsidRPr="001F1EBA">
        <w:rPr>
          <w:sz w:val="24"/>
        </w:rPr>
        <w:t xml:space="preserve">                              </w:t>
      </w:r>
      <w:r w:rsidRPr="00D64F2D">
        <w:rPr>
          <w:rFonts w:hint="eastAsia"/>
          <w:szCs w:val="21"/>
        </w:rPr>
        <w:t>氏名又は名称及び法人に</w:t>
      </w:r>
    </w:p>
    <w:p w:rsidR="00F90709" w:rsidRPr="00481936" w:rsidRDefault="00F63948" w:rsidP="00F90709">
      <w:pPr>
        <w:spacing w:line="240" w:lineRule="atLeast"/>
        <w:rPr>
          <w:spacing w:val="16"/>
          <w:sz w:val="24"/>
        </w:rPr>
      </w:pPr>
      <w:r w:rsidRPr="00D64F2D">
        <w:rPr>
          <w:rFonts w:hint="eastAsia"/>
          <w:szCs w:val="21"/>
        </w:rPr>
        <w:t xml:space="preserve">　　　　　　　　　　　　　　　　　</w:t>
      </w:r>
      <w:r w:rsidR="00D358C8" w:rsidRPr="00D64F2D">
        <w:rPr>
          <w:rFonts w:hint="eastAsia"/>
          <w:szCs w:val="21"/>
        </w:rPr>
        <w:t>あ</w:t>
      </w:r>
      <w:r w:rsidRPr="00D64F2D">
        <w:rPr>
          <w:rFonts w:hint="eastAsia"/>
          <w:szCs w:val="21"/>
        </w:rPr>
        <w:t>ってはその代表者の氏名</w:t>
      </w:r>
      <w:r w:rsidRPr="001F1EBA">
        <w:rPr>
          <w:sz w:val="24"/>
        </w:rPr>
        <w:t xml:space="preserve">    </w:t>
      </w:r>
      <w:r w:rsidR="006C31D8" w:rsidRPr="001F1EBA">
        <w:rPr>
          <w:rFonts w:hint="eastAsia"/>
          <w:sz w:val="24"/>
        </w:rPr>
        <w:t xml:space="preserve">　</w:t>
      </w:r>
      <w:r w:rsidR="00D64F2D">
        <w:rPr>
          <w:rFonts w:hint="eastAsia"/>
          <w:sz w:val="24"/>
        </w:rPr>
        <w:t xml:space="preserve">　　　　　　</w:t>
      </w:r>
    </w:p>
    <w:p w:rsidR="00F90709" w:rsidRPr="00481936" w:rsidRDefault="00F63948" w:rsidP="00F90709">
      <w:pPr>
        <w:spacing w:line="240" w:lineRule="atLeast"/>
        <w:rPr>
          <w:spacing w:val="16"/>
          <w:sz w:val="24"/>
        </w:rPr>
      </w:pPr>
      <w:r w:rsidRPr="001F1EBA">
        <w:rPr>
          <w:sz w:val="24"/>
        </w:rPr>
        <w:t xml:space="preserve">                                  </w:t>
      </w:r>
      <w:r w:rsidRPr="001F1EBA">
        <w:rPr>
          <w:rFonts w:hint="eastAsia"/>
          <w:sz w:val="24"/>
        </w:rPr>
        <w:t>住所</w:t>
      </w:r>
    </w:p>
    <w:p w:rsidR="00F90709" w:rsidRPr="00481936" w:rsidRDefault="00F63948" w:rsidP="00F90709">
      <w:pPr>
        <w:spacing w:line="240" w:lineRule="atLeast"/>
        <w:rPr>
          <w:sz w:val="24"/>
        </w:rPr>
      </w:pPr>
      <w:r w:rsidRPr="001F1EBA">
        <w:rPr>
          <w:sz w:val="24"/>
        </w:rPr>
        <w:t xml:space="preserve">  </w:t>
      </w:r>
      <w:r w:rsidRPr="001F1EBA">
        <w:rPr>
          <w:rFonts w:hint="eastAsia"/>
          <w:sz w:val="24"/>
        </w:rPr>
        <w:t>液化石油ガスの保安の確保及び取引の適正化に関する法律第</w:t>
      </w:r>
      <w:r w:rsidRPr="001F1EBA">
        <w:rPr>
          <w:sz w:val="24"/>
        </w:rPr>
        <w:t>38</w:t>
      </w:r>
      <w:r w:rsidRPr="001F1EBA">
        <w:rPr>
          <w:rFonts w:hint="eastAsia"/>
          <w:sz w:val="24"/>
        </w:rPr>
        <w:t>条の３の規定により、次のとおり届け出ます。</w:t>
      </w:r>
    </w:p>
    <w:tbl>
      <w:tblPr>
        <w:tblW w:w="852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1440"/>
        <w:gridCol w:w="720"/>
        <w:gridCol w:w="3780"/>
      </w:tblGrid>
      <w:tr w:rsidR="00F63948">
        <w:trPr>
          <w:trHeight w:val="630"/>
        </w:trPr>
        <w:tc>
          <w:tcPr>
            <w:tcW w:w="2580" w:type="dxa"/>
            <w:tcBorders>
              <w:top w:val="single" w:sz="4" w:space="0" w:color="000000"/>
              <w:left w:val="single" w:sz="4" w:space="0" w:color="000000"/>
              <w:bottom w:val="nil"/>
              <w:right w:val="single" w:sz="4" w:space="0" w:color="000000"/>
            </w:tcBorders>
            <w:vAlign w:val="center"/>
          </w:tcPr>
          <w:p w:rsidR="00F63948" w:rsidRDefault="00F63948" w:rsidP="00D64F2D">
            <w:pPr>
              <w:spacing w:line="306" w:lineRule="atLeast"/>
              <w:jc w:val="distribute"/>
              <w:rPr>
                <w:rFonts w:ascii="ＭＳ 明朝"/>
                <w:sz w:val="20"/>
              </w:rPr>
            </w:pPr>
            <w:r>
              <w:rPr>
                <w:rFonts w:hint="eastAsia"/>
              </w:rPr>
              <w:t>工事に係る供給設備又は消費設備の所在地</w:t>
            </w:r>
          </w:p>
        </w:tc>
        <w:tc>
          <w:tcPr>
            <w:tcW w:w="5940" w:type="dxa"/>
            <w:gridSpan w:val="3"/>
            <w:tcBorders>
              <w:top w:val="single" w:sz="4" w:space="0" w:color="000000"/>
              <w:left w:val="single" w:sz="4" w:space="0" w:color="000000"/>
              <w:bottom w:val="nil"/>
              <w:right w:val="single" w:sz="4" w:space="0" w:color="000000"/>
            </w:tcBorders>
          </w:tcPr>
          <w:p w:rsidR="00F63948" w:rsidRDefault="00F63948" w:rsidP="00D64F2D">
            <w:pPr>
              <w:spacing w:line="306" w:lineRule="atLeast"/>
              <w:rPr>
                <w:rFonts w:ascii="ＭＳ 明朝"/>
                <w:sz w:val="20"/>
              </w:rPr>
            </w:pPr>
          </w:p>
        </w:tc>
      </w:tr>
      <w:tr w:rsidR="00F63948">
        <w:trPr>
          <w:trHeight w:val="630"/>
        </w:trPr>
        <w:tc>
          <w:tcPr>
            <w:tcW w:w="2580" w:type="dxa"/>
            <w:tcBorders>
              <w:top w:val="single" w:sz="4" w:space="0" w:color="000000"/>
              <w:left w:val="single" w:sz="4" w:space="0" w:color="000000"/>
              <w:bottom w:val="nil"/>
              <w:right w:val="single" w:sz="4" w:space="0" w:color="000000"/>
            </w:tcBorders>
            <w:vAlign w:val="center"/>
          </w:tcPr>
          <w:p w:rsidR="00F63948" w:rsidRDefault="00F63948" w:rsidP="00D64F2D">
            <w:pPr>
              <w:spacing w:line="306" w:lineRule="atLeast"/>
              <w:jc w:val="distribute"/>
              <w:rPr>
                <w:rFonts w:ascii="ＭＳ 明朝"/>
                <w:sz w:val="20"/>
              </w:rPr>
            </w:pPr>
            <w:r>
              <w:rPr>
                <w:rFonts w:hint="eastAsia"/>
              </w:rPr>
              <w:t>当該設備の所有者又は占有者の氏名又は名称</w:t>
            </w:r>
          </w:p>
        </w:tc>
        <w:tc>
          <w:tcPr>
            <w:tcW w:w="5940" w:type="dxa"/>
            <w:gridSpan w:val="3"/>
            <w:tcBorders>
              <w:top w:val="single" w:sz="4" w:space="0" w:color="000000"/>
              <w:left w:val="single" w:sz="4" w:space="0" w:color="000000"/>
              <w:bottom w:val="nil"/>
              <w:right w:val="single" w:sz="4" w:space="0" w:color="000000"/>
            </w:tcBorders>
          </w:tcPr>
          <w:p w:rsidR="00F63948" w:rsidRDefault="00F63948" w:rsidP="00D64F2D">
            <w:pPr>
              <w:spacing w:line="306" w:lineRule="atLeast"/>
              <w:rPr>
                <w:rFonts w:ascii="ＭＳ 明朝"/>
                <w:sz w:val="20"/>
              </w:rPr>
            </w:pPr>
          </w:p>
        </w:tc>
      </w:tr>
      <w:tr w:rsidR="00F63948" w:rsidTr="00481936">
        <w:trPr>
          <w:trHeight w:val="564"/>
        </w:trPr>
        <w:tc>
          <w:tcPr>
            <w:tcW w:w="2580" w:type="dxa"/>
            <w:tcBorders>
              <w:top w:val="single" w:sz="4" w:space="0" w:color="000000"/>
              <w:left w:val="single" w:sz="4" w:space="0" w:color="000000"/>
              <w:bottom w:val="nil"/>
              <w:right w:val="single" w:sz="4" w:space="0" w:color="000000"/>
            </w:tcBorders>
            <w:vAlign w:val="center"/>
          </w:tcPr>
          <w:p w:rsidR="00F63948" w:rsidRDefault="00F63948" w:rsidP="00D64F2D">
            <w:pPr>
              <w:spacing w:line="306" w:lineRule="atLeast"/>
              <w:jc w:val="distribute"/>
              <w:rPr>
                <w:rFonts w:ascii="ＭＳ 明朝"/>
                <w:sz w:val="20"/>
              </w:rPr>
            </w:pPr>
            <w:r>
              <w:rPr>
                <w:rFonts w:hint="eastAsia"/>
              </w:rPr>
              <w:t>当該設備の使用目的</w:t>
            </w:r>
          </w:p>
        </w:tc>
        <w:tc>
          <w:tcPr>
            <w:tcW w:w="5940" w:type="dxa"/>
            <w:gridSpan w:val="3"/>
            <w:tcBorders>
              <w:top w:val="single" w:sz="4" w:space="0" w:color="000000"/>
              <w:left w:val="single" w:sz="4" w:space="0" w:color="000000"/>
              <w:bottom w:val="nil"/>
              <w:right w:val="single" w:sz="4" w:space="0" w:color="000000"/>
            </w:tcBorders>
          </w:tcPr>
          <w:p w:rsidR="00F63948" w:rsidRDefault="00C6144D" w:rsidP="00D64F2D">
            <w:pPr>
              <w:spacing w:line="306" w:lineRule="atLeast"/>
              <w:rPr>
                <w:rFonts w:ascii="ＭＳ 明朝"/>
                <w:sz w:val="20"/>
              </w:rPr>
            </w:pPr>
            <w:r>
              <w:rPr>
                <w:rFonts w:ascii="ＭＳ 明朝" w:hint="eastAsia"/>
                <w:sz w:val="20"/>
              </w:rPr>
              <w:t>炊事・湯沸・暖房・その他（　　　　　　　　　　　　）</w:t>
            </w:r>
          </w:p>
        </w:tc>
      </w:tr>
      <w:tr w:rsidR="00F63948" w:rsidTr="00481936">
        <w:trPr>
          <w:trHeight w:val="502"/>
        </w:trPr>
        <w:tc>
          <w:tcPr>
            <w:tcW w:w="2580" w:type="dxa"/>
            <w:tcBorders>
              <w:top w:val="single" w:sz="4" w:space="0" w:color="000000"/>
              <w:left w:val="single" w:sz="4" w:space="0" w:color="000000"/>
              <w:bottom w:val="nil"/>
              <w:right w:val="single" w:sz="4" w:space="0" w:color="000000"/>
            </w:tcBorders>
            <w:vAlign w:val="center"/>
          </w:tcPr>
          <w:p w:rsidR="00F63948" w:rsidRDefault="00F63948" w:rsidP="00D64F2D">
            <w:pPr>
              <w:spacing w:line="306" w:lineRule="atLeast"/>
              <w:jc w:val="distribute"/>
              <w:rPr>
                <w:rFonts w:ascii="ＭＳ 明朝"/>
                <w:sz w:val="20"/>
              </w:rPr>
            </w:pPr>
            <w:r>
              <w:rPr>
                <w:rFonts w:hint="eastAsia"/>
              </w:rPr>
              <w:t>貯蔵設備の貯蔵能力</w:t>
            </w:r>
          </w:p>
        </w:tc>
        <w:tc>
          <w:tcPr>
            <w:tcW w:w="5940" w:type="dxa"/>
            <w:gridSpan w:val="3"/>
            <w:tcBorders>
              <w:top w:val="single" w:sz="4" w:space="0" w:color="000000"/>
              <w:left w:val="single" w:sz="4" w:space="0" w:color="000000"/>
              <w:bottom w:val="nil"/>
              <w:right w:val="single" w:sz="4" w:space="0" w:color="000000"/>
            </w:tcBorders>
          </w:tcPr>
          <w:p w:rsidR="00F63948" w:rsidRDefault="00E14C9B" w:rsidP="00D64F2D">
            <w:pPr>
              <w:spacing w:line="306" w:lineRule="atLeast"/>
              <w:rPr>
                <w:rFonts w:ascii="ＭＳ 明朝"/>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3408680</wp:posOffset>
                      </wp:positionH>
                      <wp:positionV relativeFrom="paragraph">
                        <wp:posOffset>378460</wp:posOffset>
                      </wp:positionV>
                      <wp:extent cx="339725" cy="38735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44D" w:rsidRPr="00C6144D" w:rsidRDefault="00C6144D">
                                  <w:pPr>
                                    <w:rPr>
                                      <w:sz w:val="36"/>
                                      <w:szCs w:val="36"/>
                                    </w:rPr>
                                  </w:pPr>
                                  <w:r w:rsidRPr="00C6144D">
                                    <w:rPr>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4pt;margin-top:29.8pt;width:26.75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katgIAALY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" filled="f" stroked="f">
                      <v:textbox inset="5.85pt,.7pt,5.85pt,.7pt">
                        <w:txbxContent>
                          <w:p w:rsidR="00C6144D" w:rsidRPr="00C6144D" w:rsidRDefault="00C6144D">
                            <w:pPr>
                              <w:rPr>
                                <w:sz w:val="36"/>
                                <w:szCs w:val="36"/>
                              </w:rPr>
                            </w:pPr>
                            <w:r w:rsidRPr="00C6144D">
                              <w:rPr>
                                <w:sz w:val="36"/>
                                <w:szCs w:val="3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380365</wp:posOffset>
                      </wp:positionV>
                      <wp:extent cx="342900" cy="391795"/>
                      <wp:effectExtent l="0" t="127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44D" w:rsidRPr="00C6144D" w:rsidRDefault="00C6144D">
                                  <w:pPr>
                                    <w:rPr>
                                      <w:sz w:val="36"/>
                                      <w:szCs w:val="36"/>
                                    </w:rPr>
                                  </w:pPr>
                                  <w:r w:rsidRPr="00C6144D">
                                    <w:rPr>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5pt;margin-top:29.95pt;width:27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vtQIAAL0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" filled="f" stroked="f">
                      <v:textbox inset="5.85pt,.7pt,5.85pt,.7pt">
                        <w:txbxContent>
                          <w:p w:rsidR="00C6144D" w:rsidRPr="00C6144D" w:rsidRDefault="00C6144D">
                            <w:pPr>
                              <w:rPr>
                                <w:sz w:val="36"/>
                                <w:szCs w:val="36"/>
                              </w:rPr>
                            </w:pPr>
                            <w:r w:rsidRPr="00C6144D">
                              <w:rPr>
                                <w:sz w:val="36"/>
                                <w:szCs w:val="36"/>
                              </w:rPr>
                              <w:t>(</w:t>
                            </w:r>
                          </w:p>
                        </w:txbxContent>
                      </v:textbox>
                    </v:shape>
                  </w:pict>
                </mc:Fallback>
              </mc:AlternateContent>
            </w:r>
            <w:r w:rsidR="00C6144D">
              <w:rPr>
                <w:rFonts w:ascii="ＭＳ 明朝" w:hint="eastAsia"/>
                <w:sz w:val="20"/>
              </w:rPr>
              <w:t xml:space="preserve">貯蔵量合計　　　　</w:t>
            </w:r>
            <w:r w:rsidR="00C6144D">
              <w:rPr>
                <w:rFonts w:ascii="ＭＳ 明朝"/>
                <w:sz w:val="20"/>
              </w:rPr>
              <w:t>kg</w:t>
            </w:r>
            <w:r w:rsidR="00C6144D">
              <w:rPr>
                <w:rFonts w:ascii="ＭＳ 明朝" w:hint="eastAsia"/>
                <w:sz w:val="20"/>
              </w:rPr>
              <w:t xml:space="preserve">　（　　　　　　　　</w:t>
            </w:r>
            <w:r w:rsidR="00C6144D">
              <w:rPr>
                <w:rFonts w:ascii="ＭＳ 明朝"/>
                <w:sz w:val="20"/>
              </w:rPr>
              <w:t>kg</w:t>
            </w:r>
            <w:r w:rsidR="00C6144D">
              <w:rPr>
                <w:rFonts w:ascii="ＭＳ 明朝" w:hint="eastAsia"/>
                <w:sz w:val="20"/>
              </w:rPr>
              <w:t>容器　　　　本）</w:t>
            </w:r>
          </w:p>
        </w:tc>
      </w:tr>
      <w:tr w:rsidR="00F63948">
        <w:trPr>
          <w:trHeight w:val="630"/>
        </w:trPr>
        <w:tc>
          <w:tcPr>
            <w:tcW w:w="2580" w:type="dxa"/>
            <w:tcBorders>
              <w:top w:val="single" w:sz="4" w:space="0" w:color="000000"/>
              <w:left w:val="single" w:sz="4" w:space="0" w:color="000000"/>
              <w:bottom w:val="single" w:sz="4" w:space="0" w:color="000000"/>
              <w:right w:val="single" w:sz="4" w:space="0" w:color="000000"/>
            </w:tcBorders>
            <w:vAlign w:val="center"/>
          </w:tcPr>
          <w:p w:rsidR="00F63948" w:rsidRDefault="00F63948" w:rsidP="00D64F2D">
            <w:pPr>
              <w:spacing w:line="306" w:lineRule="atLeast"/>
              <w:rPr>
                <w:rFonts w:ascii="ＭＳ 明朝"/>
                <w:sz w:val="20"/>
              </w:rPr>
            </w:pPr>
            <w:r w:rsidRPr="003E4DC2">
              <w:rPr>
                <w:rFonts w:hint="eastAsia"/>
                <w:spacing w:val="170"/>
                <w:kern w:val="0"/>
                <w:fitText w:val="2415" w:id="-1854247680"/>
              </w:rPr>
              <w:t>工事の内</w:t>
            </w:r>
            <w:r w:rsidRPr="003E4DC2">
              <w:rPr>
                <w:rFonts w:hint="eastAsia"/>
                <w:spacing w:val="2"/>
                <w:kern w:val="0"/>
                <w:fitText w:val="2415" w:id="-1854247680"/>
              </w:rPr>
              <w:t>容</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rsidR="00F63948" w:rsidRDefault="00C6144D" w:rsidP="00C6144D">
            <w:pPr>
              <w:spacing w:line="306" w:lineRule="atLeast"/>
              <w:rPr>
                <w:rFonts w:ascii="ＭＳ 明朝"/>
                <w:sz w:val="20"/>
              </w:rPr>
            </w:pPr>
            <w:r>
              <w:rPr>
                <w:rFonts w:ascii="ＭＳ 明朝" w:hint="eastAsia"/>
                <w:sz w:val="20"/>
              </w:rPr>
              <w:t>新設・変更　供給管の延長、貯蔵設備の位置変更、貯蔵能力</w:t>
            </w:r>
          </w:p>
          <w:p w:rsidR="00C6144D" w:rsidRDefault="00C6144D" w:rsidP="00C6144D">
            <w:pPr>
              <w:spacing w:line="306" w:lineRule="atLeast"/>
              <w:rPr>
                <w:rFonts w:ascii="ＭＳ 明朝"/>
                <w:sz w:val="20"/>
              </w:rPr>
            </w:pPr>
            <w:r>
              <w:rPr>
                <w:rFonts w:ascii="ＭＳ 明朝" w:hint="eastAsia"/>
                <w:sz w:val="20"/>
              </w:rPr>
              <w:t xml:space="preserve">　　　　　　増加・その他（　　　　　　　　　　）</w:t>
            </w:r>
          </w:p>
        </w:tc>
      </w:tr>
      <w:tr w:rsidR="00D64F2D" w:rsidTr="00481936">
        <w:tblPrEx>
          <w:tblCellMar>
            <w:left w:w="99" w:type="dxa"/>
            <w:right w:w="99" w:type="dxa"/>
          </w:tblCellMar>
        </w:tblPrEx>
        <w:trPr>
          <w:trHeight w:val="479"/>
        </w:trPr>
        <w:tc>
          <w:tcPr>
            <w:tcW w:w="2580" w:type="dxa"/>
            <w:vAlign w:val="center"/>
          </w:tcPr>
          <w:p w:rsidR="00D64F2D" w:rsidRDefault="00D64F2D" w:rsidP="00D64F2D">
            <w:pPr>
              <w:jc w:val="center"/>
              <w:rPr>
                <w:rFonts w:ascii="ＭＳ 明朝"/>
              </w:rPr>
            </w:pPr>
            <w:r w:rsidRPr="003E4DC2">
              <w:rPr>
                <w:rFonts w:ascii="ＭＳ 明朝" w:hAnsi="ＭＳ 明朝" w:hint="eastAsia"/>
                <w:w w:val="90"/>
                <w:kern w:val="0"/>
                <w:fitText w:val="2289" w:id="-1854247679"/>
              </w:rPr>
              <w:t>当該工事を完了した年月</w:t>
            </w:r>
            <w:r w:rsidRPr="003E4DC2">
              <w:rPr>
                <w:rFonts w:ascii="ＭＳ 明朝" w:hAnsi="ＭＳ 明朝" w:hint="eastAsia"/>
                <w:spacing w:val="12"/>
                <w:w w:val="90"/>
                <w:kern w:val="0"/>
                <w:fitText w:val="2289" w:id="-1854247679"/>
              </w:rPr>
              <w:t>日</w:t>
            </w:r>
          </w:p>
        </w:tc>
        <w:tc>
          <w:tcPr>
            <w:tcW w:w="5940" w:type="dxa"/>
            <w:gridSpan w:val="3"/>
            <w:vAlign w:val="center"/>
          </w:tcPr>
          <w:p w:rsidR="00D64F2D" w:rsidRDefault="00C6144D" w:rsidP="00C6144D">
            <w:pPr>
              <w:ind w:firstLineChars="700" w:firstLine="1470"/>
              <w:rPr>
                <w:rFonts w:ascii="ＭＳ 明朝"/>
              </w:rPr>
            </w:pPr>
            <w:r>
              <w:rPr>
                <w:rFonts w:ascii="ＭＳ 明朝" w:hAnsi="ＭＳ 明朝" w:hint="eastAsia"/>
              </w:rPr>
              <w:t>年　　　　月　　　日</w:t>
            </w:r>
          </w:p>
        </w:tc>
      </w:tr>
      <w:tr w:rsidR="00D64F2D">
        <w:tblPrEx>
          <w:tblCellMar>
            <w:left w:w="99" w:type="dxa"/>
            <w:right w:w="99" w:type="dxa"/>
          </w:tblCellMar>
        </w:tblPrEx>
        <w:trPr>
          <w:trHeight w:val="315"/>
        </w:trPr>
        <w:tc>
          <w:tcPr>
            <w:tcW w:w="2580" w:type="dxa"/>
            <w:vMerge w:val="restart"/>
            <w:vAlign w:val="center"/>
          </w:tcPr>
          <w:p w:rsidR="00D64F2D" w:rsidRDefault="00D64F2D" w:rsidP="00D64F2D">
            <w:pPr>
              <w:jc w:val="center"/>
              <w:rPr>
                <w:rFonts w:ascii="ＭＳ 明朝"/>
              </w:rPr>
            </w:pPr>
            <w:r>
              <w:rPr>
                <w:rFonts w:ascii="ＭＳ 明朝" w:hAnsi="ＭＳ 明朝" w:hint="eastAsia"/>
              </w:rPr>
              <w:t>工事実施担当者の氏名等</w:t>
            </w:r>
          </w:p>
        </w:tc>
        <w:tc>
          <w:tcPr>
            <w:tcW w:w="2160" w:type="dxa"/>
            <w:gridSpan w:val="2"/>
          </w:tcPr>
          <w:p w:rsidR="00D64F2D" w:rsidRDefault="00D64F2D" w:rsidP="00D64F2D">
            <w:pPr>
              <w:rPr>
                <w:rFonts w:ascii="ＭＳ 明朝"/>
              </w:rPr>
            </w:pPr>
            <w:r>
              <w:rPr>
                <w:rFonts w:ascii="ＭＳ 明朝" w:hAnsi="ＭＳ 明朝" w:hint="eastAsia"/>
              </w:rPr>
              <w:t>氏名（　　　　　　）</w:t>
            </w:r>
          </w:p>
        </w:tc>
        <w:tc>
          <w:tcPr>
            <w:tcW w:w="3780" w:type="dxa"/>
          </w:tcPr>
          <w:p w:rsidR="00D64F2D" w:rsidRDefault="00D64F2D" w:rsidP="00D64F2D">
            <w:pPr>
              <w:rPr>
                <w:rFonts w:ascii="ＭＳ 明朝" w:hAnsi="ＭＳ 明朝"/>
              </w:rPr>
            </w:pPr>
            <w:r>
              <w:rPr>
                <w:rFonts w:ascii="ＭＳ 明朝" w:hAnsi="ＭＳ 明朝" w:hint="eastAsia"/>
              </w:rPr>
              <w:t>免状種類</w:t>
            </w:r>
            <w:r>
              <w:rPr>
                <w:rFonts w:ascii="ＭＳ 明朝" w:hAnsi="ＭＳ 明朝"/>
              </w:rPr>
              <w:t xml:space="preserve">(     </w:t>
            </w:r>
            <w:r w:rsidR="00F90709">
              <w:rPr>
                <w:rFonts w:ascii="ＭＳ 明朝" w:hAnsi="ＭＳ 明朝"/>
              </w:rPr>
              <w:t xml:space="preserve">  </w:t>
            </w:r>
            <w:r>
              <w:rPr>
                <w:rFonts w:ascii="ＭＳ 明朝" w:hAnsi="ＭＳ 明朝"/>
              </w:rPr>
              <w:t xml:space="preserve">  )</w:t>
            </w:r>
            <w:r>
              <w:rPr>
                <w:rFonts w:ascii="ＭＳ 明朝" w:hAnsi="ＭＳ 明朝" w:hint="eastAsia"/>
              </w:rPr>
              <w:t>番号</w:t>
            </w:r>
            <w:r>
              <w:rPr>
                <w:rFonts w:ascii="ＭＳ 明朝" w:hAnsi="ＭＳ 明朝"/>
              </w:rPr>
              <w:t>(         )</w:t>
            </w:r>
          </w:p>
        </w:tc>
      </w:tr>
      <w:tr w:rsidR="00D64F2D">
        <w:tblPrEx>
          <w:tblCellMar>
            <w:left w:w="99" w:type="dxa"/>
            <w:right w:w="99" w:type="dxa"/>
          </w:tblCellMar>
        </w:tblPrEx>
        <w:trPr>
          <w:trHeight w:val="300"/>
        </w:trPr>
        <w:tc>
          <w:tcPr>
            <w:tcW w:w="2580" w:type="dxa"/>
            <w:vMerge/>
          </w:tcPr>
          <w:p w:rsidR="00D64F2D" w:rsidRDefault="00D64F2D" w:rsidP="00D64F2D">
            <w:pPr>
              <w:rPr>
                <w:rFonts w:ascii="ＭＳ 明朝"/>
              </w:rPr>
            </w:pPr>
          </w:p>
        </w:tc>
        <w:tc>
          <w:tcPr>
            <w:tcW w:w="2160" w:type="dxa"/>
            <w:gridSpan w:val="2"/>
          </w:tcPr>
          <w:p w:rsidR="00D64F2D" w:rsidRDefault="00D64F2D" w:rsidP="00D64F2D">
            <w:pPr>
              <w:rPr>
                <w:rFonts w:ascii="ＭＳ 明朝"/>
              </w:rPr>
            </w:pPr>
            <w:r>
              <w:rPr>
                <w:rFonts w:ascii="ＭＳ 明朝" w:hAnsi="ＭＳ 明朝" w:hint="eastAsia"/>
              </w:rPr>
              <w:t>氏名（　　　　　　）</w:t>
            </w:r>
          </w:p>
        </w:tc>
        <w:tc>
          <w:tcPr>
            <w:tcW w:w="3780" w:type="dxa"/>
          </w:tcPr>
          <w:p w:rsidR="00D64F2D" w:rsidRDefault="00D64F2D" w:rsidP="00D64F2D">
            <w:pPr>
              <w:rPr>
                <w:rFonts w:ascii="ＭＳ 明朝"/>
              </w:rPr>
            </w:pPr>
          </w:p>
        </w:tc>
      </w:tr>
      <w:tr w:rsidR="00D64F2D">
        <w:tblPrEx>
          <w:tblCellMar>
            <w:left w:w="99" w:type="dxa"/>
            <w:right w:w="99" w:type="dxa"/>
          </w:tblCellMar>
        </w:tblPrEx>
        <w:trPr>
          <w:trHeight w:val="373"/>
        </w:trPr>
        <w:tc>
          <w:tcPr>
            <w:tcW w:w="2580" w:type="dxa"/>
            <w:vMerge w:val="restart"/>
          </w:tcPr>
          <w:p w:rsidR="00D64F2D" w:rsidRDefault="00F90709" w:rsidP="00D64F2D">
            <w:pPr>
              <w:rPr>
                <w:rFonts w:ascii="ＭＳ 明朝"/>
                <w:sz w:val="22"/>
                <w:szCs w:val="22"/>
              </w:rPr>
            </w:pPr>
            <w:r>
              <w:rPr>
                <w:rFonts w:ascii="ＭＳ 明朝" w:hAnsi="ＭＳ 明朝" w:hint="eastAsia"/>
                <w:sz w:val="22"/>
                <w:szCs w:val="22"/>
              </w:rPr>
              <w:t>供給液化石油ガス販売</w:t>
            </w:r>
          </w:p>
          <w:p w:rsidR="00F90709" w:rsidRDefault="00F90709" w:rsidP="00D64F2D">
            <w:pPr>
              <w:rPr>
                <w:rFonts w:ascii="ＭＳ 明朝"/>
                <w:sz w:val="22"/>
                <w:szCs w:val="22"/>
              </w:rPr>
            </w:pPr>
            <w:r>
              <w:rPr>
                <w:rFonts w:ascii="ＭＳ 明朝" w:hAnsi="ＭＳ 明朝" w:hint="eastAsia"/>
                <w:sz w:val="22"/>
                <w:szCs w:val="22"/>
              </w:rPr>
              <w:lastRenderedPageBreak/>
              <w:t>事業者の氏名又は名称</w:t>
            </w:r>
          </w:p>
        </w:tc>
        <w:tc>
          <w:tcPr>
            <w:tcW w:w="1440" w:type="dxa"/>
            <w:vAlign w:val="center"/>
          </w:tcPr>
          <w:p w:rsidR="00D64F2D" w:rsidRPr="00F90709" w:rsidRDefault="00F90709" w:rsidP="00F90709">
            <w:pPr>
              <w:jc w:val="center"/>
              <w:rPr>
                <w:rFonts w:ascii="ＭＳ 明朝"/>
                <w:szCs w:val="21"/>
              </w:rPr>
            </w:pPr>
            <w:r w:rsidRPr="003E4DC2">
              <w:rPr>
                <w:rFonts w:ascii="ＭＳ 明朝" w:hAnsi="ＭＳ 明朝" w:hint="eastAsia"/>
                <w:w w:val="91"/>
                <w:kern w:val="0"/>
                <w:szCs w:val="21"/>
                <w:fitText w:val="1155" w:id="-1854247678"/>
              </w:rPr>
              <w:lastRenderedPageBreak/>
              <w:t>氏名又は名</w:t>
            </w:r>
            <w:r w:rsidRPr="003E4DC2">
              <w:rPr>
                <w:rFonts w:ascii="ＭＳ 明朝" w:hAnsi="ＭＳ 明朝" w:hint="eastAsia"/>
                <w:spacing w:val="6"/>
                <w:w w:val="91"/>
                <w:kern w:val="0"/>
                <w:szCs w:val="21"/>
                <w:fitText w:val="1155" w:id="-1854247678"/>
              </w:rPr>
              <w:t>称</w:t>
            </w:r>
          </w:p>
        </w:tc>
        <w:tc>
          <w:tcPr>
            <w:tcW w:w="4500" w:type="dxa"/>
            <w:gridSpan w:val="2"/>
          </w:tcPr>
          <w:p w:rsidR="00D64F2D" w:rsidRDefault="00D64F2D" w:rsidP="00D64F2D">
            <w:pPr>
              <w:rPr>
                <w:rFonts w:ascii="ＭＳ 明朝"/>
                <w:sz w:val="22"/>
                <w:szCs w:val="22"/>
              </w:rPr>
            </w:pPr>
          </w:p>
        </w:tc>
      </w:tr>
      <w:tr w:rsidR="00F90709">
        <w:tblPrEx>
          <w:tblCellMar>
            <w:left w:w="99" w:type="dxa"/>
            <w:right w:w="99" w:type="dxa"/>
          </w:tblCellMar>
        </w:tblPrEx>
        <w:trPr>
          <w:trHeight w:val="300"/>
        </w:trPr>
        <w:tc>
          <w:tcPr>
            <w:tcW w:w="2580" w:type="dxa"/>
            <w:vMerge/>
          </w:tcPr>
          <w:p w:rsidR="00F90709" w:rsidRDefault="00F90709" w:rsidP="00D64F2D">
            <w:pPr>
              <w:rPr>
                <w:rFonts w:ascii="ＭＳ 明朝"/>
                <w:sz w:val="22"/>
                <w:szCs w:val="22"/>
              </w:rPr>
            </w:pPr>
          </w:p>
        </w:tc>
        <w:tc>
          <w:tcPr>
            <w:tcW w:w="1440" w:type="dxa"/>
            <w:vAlign w:val="center"/>
          </w:tcPr>
          <w:p w:rsidR="00F90709" w:rsidRDefault="00F90709" w:rsidP="00F90709">
            <w:pPr>
              <w:jc w:val="center"/>
              <w:rPr>
                <w:rFonts w:ascii="ＭＳ 明朝"/>
                <w:sz w:val="22"/>
                <w:szCs w:val="22"/>
              </w:rPr>
            </w:pPr>
            <w:r>
              <w:rPr>
                <w:rFonts w:ascii="ＭＳ 明朝" w:hAnsi="ＭＳ 明朝" w:hint="eastAsia"/>
                <w:sz w:val="22"/>
                <w:szCs w:val="22"/>
              </w:rPr>
              <w:t>住　　　所</w:t>
            </w:r>
          </w:p>
        </w:tc>
        <w:tc>
          <w:tcPr>
            <w:tcW w:w="4500" w:type="dxa"/>
            <w:gridSpan w:val="2"/>
          </w:tcPr>
          <w:p w:rsidR="00F90709" w:rsidRDefault="00F90709" w:rsidP="00D64F2D">
            <w:pPr>
              <w:rPr>
                <w:rFonts w:ascii="ＭＳ 明朝"/>
                <w:sz w:val="22"/>
                <w:szCs w:val="22"/>
              </w:rPr>
            </w:pPr>
          </w:p>
        </w:tc>
      </w:tr>
      <w:tr w:rsidR="00D64F2D">
        <w:tblPrEx>
          <w:tblCellMar>
            <w:left w:w="99" w:type="dxa"/>
            <w:right w:w="99" w:type="dxa"/>
          </w:tblCellMar>
        </w:tblPrEx>
        <w:trPr>
          <w:trHeight w:val="555"/>
        </w:trPr>
        <w:tc>
          <w:tcPr>
            <w:tcW w:w="2580" w:type="dxa"/>
          </w:tcPr>
          <w:p w:rsidR="00D64F2D" w:rsidRDefault="00F90709" w:rsidP="00D64F2D">
            <w:pPr>
              <w:rPr>
                <w:rFonts w:ascii="ＭＳ 明朝"/>
                <w:sz w:val="22"/>
                <w:szCs w:val="22"/>
              </w:rPr>
            </w:pPr>
            <w:r>
              <w:rPr>
                <w:rFonts w:ascii="ＭＳ 明朝" w:hAnsi="ＭＳ 明朝" w:hint="eastAsia"/>
                <w:sz w:val="22"/>
                <w:szCs w:val="22"/>
              </w:rPr>
              <w:t>供給管・配管等の明細</w:t>
            </w:r>
          </w:p>
        </w:tc>
        <w:tc>
          <w:tcPr>
            <w:tcW w:w="5940" w:type="dxa"/>
            <w:gridSpan w:val="3"/>
          </w:tcPr>
          <w:p w:rsidR="00D64F2D" w:rsidRDefault="00F90709" w:rsidP="00D64F2D">
            <w:pPr>
              <w:rPr>
                <w:rFonts w:ascii="ＭＳ 明朝"/>
                <w:sz w:val="22"/>
                <w:szCs w:val="22"/>
              </w:rPr>
            </w:pPr>
            <w:r>
              <w:rPr>
                <w:rFonts w:ascii="ＭＳ 明朝" w:hAnsi="ＭＳ 明朝" w:hint="eastAsia"/>
                <w:sz w:val="22"/>
                <w:szCs w:val="22"/>
              </w:rPr>
              <w:t>当該工事は、技術上の基準に基づいて施工し、工事に係る記録及び配管図面を保存しております。</w:t>
            </w:r>
          </w:p>
        </w:tc>
      </w:tr>
    </w:tbl>
    <w:p w:rsidR="00F63948" w:rsidRPr="00481936" w:rsidRDefault="00F63948" w:rsidP="00481936">
      <w:pPr>
        <w:ind w:left="900" w:hangingChars="500" w:hanging="900"/>
        <w:rPr>
          <w:spacing w:val="16"/>
          <w:sz w:val="18"/>
          <w:szCs w:val="18"/>
        </w:rPr>
      </w:pPr>
      <w:r w:rsidRPr="00481936">
        <w:rPr>
          <w:rFonts w:ascii="ＭＳ 明朝" w:hAnsi="ＭＳ 明朝"/>
          <w:sz w:val="18"/>
          <w:szCs w:val="18"/>
        </w:rPr>
        <w:t>(</w:t>
      </w:r>
      <w:r w:rsidRPr="00481936">
        <w:rPr>
          <w:rFonts w:hint="eastAsia"/>
          <w:sz w:val="18"/>
          <w:szCs w:val="18"/>
        </w:rPr>
        <w:t>備考</w:t>
      </w:r>
      <w:r w:rsidRPr="00481936">
        <w:rPr>
          <w:rFonts w:ascii="ＭＳ 明朝" w:hAnsi="ＭＳ 明朝"/>
          <w:sz w:val="18"/>
          <w:szCs w:val="18"/>
        </w:rPr>
        <w:t>)</w:t>
      </w:r>
      <w:r w:rsidRPr="00481936">
        <w:rPr>
          <w:sz w:val="18"/>
          <w:szCs w:val="18"/>
        </w:rPr>
        <w:t xml:space="preserve">  </w:t>
      </w:r>
      <w:r w:rsidRPr="00481936">
        <w:rPr>
          <w:rFonts w:hint="eastAsia"/>
          <w:sz w:val="18"/>
          <w:szCs w:val="18"/>
        </w:rPr>
        <w:t>１</w:t>
      </w:r>
      <w:r w:rsidRPr="00481936">
        <w:rPr>
          <w:sz w:val="18"/>
          <w:szCs w:val="18"/>
        </w:rPr>
        <w:t xml:space="preserve">  </w:t>
      </w:r>
      <w:r w:rsidR="00F90709" w:rsidRPr="00481936">
        <w:rPr>
          <w:rFonts w:hint="eastAsia"/>
          <w:sz w:val="18"/>
          <w:szCs w:val="18"/>
        </w:rPr>
        <w:t>当該工事の記録は、台帳を用い、又は移管図面にあっては施工工事の日付順にファイルする等、関係者等からの閲覧又は謄写の申出に応じられるような体制を整えておくこと。</w:t>
      </w:r>
    </w:p>
    <w:p w:rsidR="00481936" w:rsidRPr="00481936" w:rsidRDefault="00F63948" w:rsidP="00C6144D">
      <w:pPr>
        <w:rPr>
          <w:sz w:val="18"/>
          <w:szCs w:val="18"/>
        </w:rPr>
      </w:pPr>
      <w:r w:rsidRPr="00481936">
        <w:rPr>
          <w:sz w:val="18"/>
          <w:szCs w:val="18"/>
        </w:rPr>
        <w:t xml:space="preserve">        </w:t>
      </w:r>
      <w:r w:rsidRPr="00481936">
        <w:rPr>
          <w:rFonts w:hint="eastAsia"/>
          <w:sz w:val="18"/>
          <w:szCs w:val="18"/>
        </w:rPr>
        <w:t>２</w:t>
      </w:r>
      <w:r w:rsidRPr="00481936">
        <w:rPr>
          <w:sz w:val="18"/>
          <w:szCs w:val="18"/>
        </w:rPr>
        <w:t xml:space="preserve">  </w:t>
      </w:r>
      <w:r w:rsidR="00C6144D" w:rsidRPr="00481936">
        <w:rPr>
          <w:rFonts w:hint="eastAsia"/>
          <w:sz w:val="18"/>
          <w:szCs w:val="18"/>
        </w:rPr>
        <w:t>当該工事の記録及び配管図面は、５年間保存すること。</w:t>
      </w:r>
    </w:p>
    <w:sectPr w:rsidR="00481936" w:rsidRPr="00481936" w:rsidSect="00D64F2D">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B5" w:rsidRDefault="00CE23B5" w:rsidP="00B416F4">
      <w:r>
        <w:separator/>
      </w:r>
    </w:p>
  </w:endnote>
  <w:endnote w:type="continuationSeparator" w:id="0">
    <w:p w:rsidR="00CE23B5" w:rsidRDefault="00CE23B5" w:rsidP="00B4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B5" w:rsidRDefault="00CE23B5" w:rsidP="00B416F4">
      <w:r>
        <w:separator/>
      </w:r>
    </w:p>
  </w:footnote>
  <w:footnote w:type="continuationSeparator" w:id="0">
    <w:p w:rsidR="00CE23B5" w:rsidRDefault="00CE23B5" w:rsidP="00B41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D8"/>
    <w:rsid w:val="00030B79"/>
    <w:rsid w:val="00132F5C"/>
    <w:rsid w:val="00135A29"/>
    <w:rsid w:val="001F1EBA"/>
    <w:rsid w:val="00242529"/>
    <w:rsid w:val="003E4DC2"/>
    <w:rsid w:val="004571FA"/>
    <w:rsid w:val="00481936"/>
    <w:rsid w:val="005E1C9B"/>
    <w:rsid w:val="006764C9"/>
    <w:rsid w:val="006C31D8"/>
    <w:rsid w:val="008328DA"/>
    <w:rsid w:val="009B4209"/>
    <w:rsid w:val="00AE1984"/>
    <w:rsid w:val="00B32B74"/>
    <w:rsid w:val="00B416F4"/>
    <w:rsid w:val="00B66B1F"/>
    <w:rsid w:val="00C6144D"/>
    <w:rsid w:val="00CE23B5"/>
    <w:rsid w:val="00D358C8"/>
    <w:rsid w:val="00D44D52"/>
    <w:rsid w:val="00D64F2D"/>
    <w:rsid w:val="00E14C9B"/>
    <w:rsid w:val="00F63948"/>
    <w:rsid w:val="00F9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F44A6E8C-A816-4A26-A621-5A02E10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16F4"/>
    <w:pPr>
      <w:tabs>
        <w:tab w:val="center" w:pos="4252"/>
        <w:tab w:val="right" w:pos="8504"/>
      </w:tabs>
      <w:snapToGrid w:val="0"/>
    </w:pPr>
  </w:style>
  <w:style w:type="character" w:customStyle="1" w:styleId="a4">
    <w:name w:val="ヘッダー (文字)"/>
    <w:basedOn w:val="a0"/>
    <w:link w:val="a3"/>
    <w:uiPriority w:val="99"/>
    <w:locked/>
    <w:rsid w:val="00B416F4"/>
    <w:rPr>
      <w:rFonts w:cs="Times New Roman"/>
      <w:kern w:val="2"/>
      <w:sz w:val="24"/>
      <w:szCs w:val="24"/>
    </w:rPr>
  </w:style>
  <w:style w:type="paragraph" w:styleId="a5">
    <w:name w:val="footer"/>
    <w:basedOn w:val="a"/>
    <w:link w:val="a6"/>
    <w:uiPriority w:val="99"/>
    <w:rsid w:val="00B416F4"/>
    <w:pPr>
      <w:tabs>
        <w:tab w:val="center" w:pos="4252"/>
        <w:tab w:val="right" w:pos="8504"/>
      </w:tabs>
      <w:snapToGrid w:val="0"/>
    </w:pPr>
  </w:style>
  <w:style w:type="character" w:customStyle="1" w:styleId="a6">
    <w:name w:val="フッター (文字)"/>
    <w:basedOn w:val="a0"/>
    <w:link w:val="a5"/>
    <w:uiPriority w:val="99"/>
    <w:locked/>
    <w:rsid w:val="00B416F4"/>
    <w:rPr>
      <w:rFonts w:cs="Times New Roman"/>
      <w:kern w:val="2"/>
      <w:sz w:val="24"/>
      <w:szCs w:val="24"/>
    </w:rPr>
  </w:style>
  <w:style w:type="table" w:styleId="a7">
    <w:name w:val="Table Grid"/>
    <w:basedOn w:val="a1"/>
    <w:uiPriority w:val="59"/>
    <w:rsid w:val="00B416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349</Characters>
  <Application>Microsoft Office Word</Application>
  <DocSecurity>4</DocSecurity>
  <Lines>34</Lines>
  <Paragraphs>55</Paragraphs>
  <ScaleCrop>false</ScaleCrop>
  <HeadingPairs>
    <vt:vector size="2" baseType="variant">
      <vt:variant>
        <vt:lpstr>タイトル</vt:lpstr>
      </vt:variant>
      <vt:variant>
        <vt:i4>1</vt:i4>
      </vt:variant>
    </vt:vector>
  </HeadingPairs>
  <TitlesOfParts>
    <vt:vector size="1" baseType="lpstr">
      <vt:lpstr>様式第48(第88条関係)</vt:lpstr>
    </vt:vector>
  </TitlesOfParts>
  <Company>気仙沼・本吉消防</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様式第48(第88条関係)</dc:title>
  <dc:subject/>
  <dc:creator>本部予防課</dc:creator>
  <cp:keywords/>
  <dc:description/>
  <cp:lastModifiedBy>KMF-PC08</cp:lastModifiedBy>
  <cp:revision>2</cp:revision>
  <cp:lastPrinted>2012-01-06T01:47:00Z</cp:lastPrinted>
  <dcterms:created xsi:type="dcterms:W3CDTF">2021-02-17T02:52:00Z</dcterms:created>
  <dcterms:modified xsi:type="dcterms:W3CDTF">2021-02-17T02:52:00Z</dcterms:modified>
</cp:coreProperties>
</file>